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Banned Words Practice</w:t>
      </w:r>
      <w:r w:rsidDel="00000000" w:rsidR="00000000" w:rsidRPr="00000000">
        <w:rPr>
          <w:rFonts w:ascii="Times New Roman" w:cs="Times New Roman" w:eastAsia="Times New Roman" w:hAnsi="Times New Roman"/>
          <w:sz w:val="24"/>
          <w:szCs w:val="24"/>
          <w:rtl w:val="0"/>
        </w:rPr>
        <w:tab/>
        <w:tab/>
        <w:tab/>
        <w:tab/>
        <w:t xml:space="preserve">Name:______________________________</w:t>
      </w:r>
    </w:p>
    <w:p w:rsidR="00000000" w:rsidDel="00000000" w:rsidP="00000000" w:rsidRDefault="00000000" w:rsidRPr="00000000" w14:paraId="00000001">
      <w:pPr>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Cross out all banned words and replace them with better word choices. Rewrite as much as needed.</w:t>
      </w:r>
    </w:p>
    <w:p w:rsidR="00000000" w:rsidDel="00000000" w:rsidP="00000000" w:rsidRDefault="00000000" w:rsidRPr="00000000" w14:paraId="00000002">
      <w:pPr>
        <w:contextualSpacing w:val="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03">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lot of people eat ice cream. Personally, I think green mint chocolate chip is very good. When the ice cream is white, it kind of makes me taste less mint. That is why I only get green mint ice cream at the store. Ice cream is good stuff and it makes me happy.</w:t>
      </w:r>
    </w:p>
    <w:p w:rsidR="00000000" w:rsidDel="00000000" w:rsidP="00000000" w:rsidRDefault="00000000" w:rsidRPr="00000000" w14:paraId="00000004">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Space travel is somewhat scary to me because there is no air to breath in space. If I could travel from Earth to space and back extremely fast, I might want to go because I think it would be sweet to see it from space. Everything about Earth must look extremely small in space. To some extent, I think Earth would be more beautiful from far away. </w:t>
      </w:r>
    </w:p>
    <w:p w:rsidR="00000000" w:rsidDel="00000000" w:rsidP="00000000" w:rsidRDefault="00000000" w:rsidRPr="00000000" w14:paraId="00000011">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Thesis Practice</w:t>
      </w:r>
    </w:p>
    <w:p w:rsidR="00000000" w:rsidDel="00000000" w:rsidP="00000000" w:rsidRDefault="00000000" w:rsidRPr="00000000" w14:paraId="00000022">
      <w:pPr>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List three reasons to agree with the statement below.</w:t>
      </w:r>
    </w:p>
    <w:p w:rsidR="00000000" w:rsidDel="00000000" w:rsidP="00000000" w:rsidRDefault="00000000" w:rsidRPr="00000000" w14:paraId="00000023">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Public schools should enforce school uniforms because:</w:t>
      </w:r>
    </w:p>
    <w:p w:rsidR="00000000" w:rsidDel="00000000" w:rsidP="00000000" w:rsidRDefault="00000000" w:rsidRPr="00000000" w14:paraId="00000024">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p w:rsidR="00000000" w:rsidDel="00000000" w:rsidP="00000000" w:rsidRDefault="00000000" w:rsidRPr="00000000" w14:paraId="00000025">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p w:rsidR="00000000" w:rsidDel="00000000" w:rsidP="00000000" w:rsidRDefault="00000000" w:rsidRPr="00000000" w14:paraId="00000026">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p w:rsidR="00000000" w:rsidDel="00000000" w:rsidP="00000000" w:rsidRDefault="00000000" w:rsidRPr="00000000" w14:paraId="00000027">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combine them into a single sentence: Public schools should enforce uniforms because______</w:t>
      </w:r>
    </w:p>
    <w:p w:rsidR="00000000" w:rsidDel="00000000" w:rsidP="00000000" w:rsidRDefault="00000000" w:rsidRPr="00000000" w14:paraId="00000029">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______________________________________________________________________________</w:t>
      </w:r>
    </w:p>
    <w:p w:rsidR="00000000" w:rsidDel="00000000" w:rsidP="00000000" w:rsidRDefault="00000000" w:rsidRPr="00000000" w14:paraId="0000002A">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w:t>
      </w:r>
    </w:p>
    <w:p w:rsidR="00000000" w:rsidDel="00000000" w:rsidP="00000000" w:rsidRDefault="00000000" w:rsidRPr="00000000" w14:paraId="0000002B">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Finish the sentence by adding the “claim” to the 3 reasons.</w:t>
      </w:r>
    </w:p>
    <w:p w:rsidR="00000000" w:rsidDel="00000000" w:rsidP="00000000" w:rsidRDefault="00000000" w:rsidRPr="00000000" w14:paraId="0000002D">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Classic literature addresses issues all humans can relate to, endures regardless of how many years pass, and is useful for learning about humanity, therefore ________________________________</w:t>
      </w:r>
    </w:p>
    <w:p w:rsidR="00000000" w:rsidDel="00000000" w:rsidP="00000000" w:rsidRDefault="00000000" w:rsidRPr="00000000" w14:paraId="0000002E">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w:t>
      </w:r>
    </w:p>
    <w:p w:rsidR="00000000" w:rsidDel="00000000" w:rsidP="00000000" w:rsidRDefault="00000000" w:rsidRPr="00000000" w14:paraId="0000002F">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Write a claim to go with the 3 “reasons” below.</w:t>
      </w:r>
    </w:p>
    <w:p w:rsidR="00000000" w:rsidDel="00000000" w:rsidP="00000000" w:rsidRDefault="00000000" w:rsidRPr="00000000" w14:paraId="00000031">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______________________________________________________________________________</w:t>
      </w:r>
    </w:p>
    <w:p w:rsidR="00000000" w:rsidDel="00000000" w:rsidP="00000000" w:rsidRDefault="00000000" w:rsidRPr="00000000" w14:paraId="00000032">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because dogs encourage their owners to exercise, protect their people, and eat leftovers off the floor.</w:t>
      </w:r>
    </w:p>
    <w:p w:rsidR="00000000" w:rsidDel="00000000" w:rsidP="00000000" w:rsidRDefault="00000000" w:rsidRPr="00000000" w14:paraId="00000033">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Intro. Paragraph</w:t>
      </w:r>
    </w:p>
    <w:p w:rsidR="00000000" w:rsidDel="00000000" w:rsidP="00000000" w:rsidRDefault="00000000" w:rsidRPr="00000000" w14:paraId="00000035">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In the following paragraph, circle the sentence that makes the best hook. </w:t>
      </w:r>
      <w:r w:rsidDel="00000000" w:rsidR="00000000" w:rsidRPr="00000000">
        <w:rPr>
          <w:rFonts w:ascii="Times New Roman" w:cs="Times New Roman" w:eastAsia="Times New Roman" w:hAnsi="Times New Roman"/>
          <w:i w:val="1"/>
          <w:sz w:val="24"/>
          <w:szCs w:val="24"/>
          <w:u w:val="single"/>
          <w:rtl w:val="0"/>
        </w:rPr>
        <w:t xml:space="preserve">Underline</w:t>
      </w:r>
      <w:r w:rsidDel="00000000" w:rsidR="00000000" w:rsidRPr="00000000">
        <w:rPr>
          <w:rFonts w:ascii="Times New Roman" w:cs="Times New Roman" w:eastAsia="Times New Roman" w:hAnsi="Times New Roman"/>
          <w:i w:val="1"/>
          <w:sz w:val="24"/>
          <w:szCs w:val="24"/>
          <w:rtl w:val="0"/>
        </w:rPr>
        <w:t xml:space="preserve"> the thesis statement. Draw arrows to show where these sentences belong in the paragraph.</w:t>
      </w:r>
      <w:r w:rsidDel="00000000" w:rsidR="00000000" w:rsidRPr="00000000">
        <w:rPr>
          <w:rtl w:val="0"/>
        </w:rPr>
      </w:r>
    </w:p>
    <w:p w:rsidR="00000000" w:rsidDel="00000000" w:rsidP="00000000" w:rsidRDefault="00000000" w:rsidRPr="00000000" w14:paraId="00000036">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spacing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prologue we learn that Romeo and Juliet die tragically because of the hatred between their families. Even more than the feud, though, Juliet’s cousin Tybalt is to blame for the young lovers’ deaths. If it were not for Tybalt’s relation to Juliet, his tendency toward fighting, and his rebellion against authority, Romeo and Juliet would not have died so tragically. What does a man have to be like to earn the nickname “Prince of Cats”? He would be sneaky and sly, smooth and catlike. His personality sets him up as one of the feistiest characters in William Shakespeare’s play, Romeo and Juliet.</w:t>
      </w:r>
    </w:p>
    <w:p w:rsidR="00000000" w:rsidDel="00000000" w:rsidP="00000000" w:rsidRDefault="00000000" w:rsidRPr="00000000" w14:paraId="00000039">
      <w:pPr>
        <w:contextualSpacing w:val="0"/>
        <w:rPr>
          <w:rFonts w:ascii="Times New Roman" w:cs="Times New Roman" w:eastAsia="Times New Roman" w:hAnsi="Times New Roman"/>
          <w:sz w:val="24"/>
          <w:szCs w:val="24"/>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