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Hero’s Journey </w:t>
        <w:tab/>
        <w:tab/>
        <w:t xml:space="preserve">/12pts</w:t>
        <w:tab/>
        <w:tab/>
        <w:t xml:space="preserve">Per___ Name_____________________________________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JOHANSEN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Instructions: Follow the instructions on the back, then, fill out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at least 6 steps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of your hero’s journey using the hero, mentor, companion, talisman, and setting you created. (Feel free to fill out all 12 steps and use colors.) Include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1+ full sentence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under the picture as a descriptive caption.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(12pts)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Extra credit: fill out both sides of the handout, then create a slideshow of your 6+ steps. Email to teacher before school to present in class for EC.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2700"/>
        <w:gridCol w:w="2700"/>
        <w:gridCol w:w="2700"/>
        <w:tblGridChange w:id="0">
          <w:tblGrid>
            <w:gridCol w:w="2700"/>
            <w:gridCol w:w="2700"/>
            <w:gridCol w:w="2700"/>
            <w:gridCol w:w="27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Ordinary World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Call to Adventure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Refusal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Mentor/Helper</w:t>
            </w:r>
          </w:p>
        </w:tc>
      </w:tr>
      <w:tr>
        <w:trPr>
          <w:trHeight w:val="2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Crossing the Threshold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Tests/Allies/Enemies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Approach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Ordeal</w:t>
            </w:r>
          </w:p>
        </w:tc>
      </w:tr>
      <w:tr>
        <w:trPr>
          <w:trHeight w:val="2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Reward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Road 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Atonement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Return</w:t>
            </w:r>
          </w:p>
        </w:tc>
      </w:tr>
      <w:tr>
        <w:trPr>
          <w:trHeight w:val="2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Create Your Own Hero!</w:t>
        <w:tab/>
        <w:tab/>
        <w:tab/>
        <w:t xml:space="preserve">/10pts</w:t>
        <w:tab/>
        <w:tab/>
        <w:t xml:space="preserve">Per___ Name______________________________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Instructions: Paste or draw pictures of your; 1)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hero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 2)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mentor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 3)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companion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 4)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talisman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 and 5) 1+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setting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with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full sentence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describing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each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 Write in pen. You may draw with colors and use extra paper.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(10 points) </w:t>
      </w:r>
    </w:p>
    <w:sectPr>
      <w:pgSz w:h="15840" w:w="12240"/>
      <w:pgMar w:bottom="431.99999999999994" w:top="431.99999999999994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